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44902F" w14:textId="71D020C6" w:rsidR="00AE66EB" w:rsidRDefault="00AE66EB" w:rsidP="00AE66EB">
      <w:pPr>
        <w:pStyle w:val="1"/>
        <w:rPr>
          <w:noProof/>
          <w:color w:val="000000"/>
        </w:rPr>
      </w:pPr>
      <w:r>
        <w:rPr>
          <w:rFonts w:eastAsia="Calibri"/>
          <w:noProof/>
          <w:szCs w:val="22"/>
        </w:rPr>
        <w:drawing>
          <wp:inline distT="0" distB="0" distL="0" distR="0" wp14:anchorId="14ECE61D" wp14:editId="122D6032">
            <wp:extent cx="657225" cy="6762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5C4BBA" w14:textId="77777777" w:rsidR="00AE66EB" w:rsidRDefault="00AE66EB" w:rsidP="00AE66EB">
      <w:pPr>
        <w:pStyle w:val="1"/>
        <w:rPr>
          <w:noProof/>
          <w:color w:val="000000"/>
        </w:rPr>
      </w:pPr>
    </w:p>
    <w:p w14:paraId="43D20F43" w14:textId="77777777" w:rsidR="00AE66EB" w:rsidRDefault="00AE66EB" w:rsidP="00AE66EB">
      <w:pPr>
        <w:pStyle w:val="1"/>
        <w:rPr>
          <w:noProof/>
          <w:color w:val="000000"/>
        </w:rPr>
      </w:pPr>
      <w:r>
        <w:rPr>
          <w:noProof/>
          <w:color w:val="000000"/>
        </w:rPr>
        <w:t>ТЕРРИТОРИАЛЬНАЯ ИЗБИРАТЕЛЬНАЯ КОМИССИЯ № 29</w:t>
      </w:r>
    </w:p>
    <w:p w14:paraId="6CA05E5F" w14:textId="77777777" w:rsidR="00AE66EB" w:rsidRDefault="00AE66EB" w:rsidP="00AE66EB">
      <w:pPr>
        <w:rPr>
          <w:sz w:val="28"/>
          <w:szCs w:val="28"/>
        </w:rPr>
      </w:pPr>
    </w:p>
    <w:p w14:paraId="5F5144F7" w14:textId="77777777" w:rsidR="00AE66EB" w:rsidRDefault="00AE66EB" w:rsidP="00AE66EB">
      <w:pPr>
        <w:spacing w:line="360" w:lineRule="auto"/>
        <w:jc w:val="center"/>
        <w:rPr>
          <w:b/>
          <w:color w:val="000000"/>
          <w:spacing w:val="60"/>
          <w:sz w:val="28"/>
          <w:szCs w:val="28"/>
        </w:rPr>
      </w:pPr>
      <w:r>
        <w:rPr>
          <w:b/>
          <w:color w:val="000000"/>
          <w:spacing w:val="60"/>
          <w:sz w:val="28"/>
          <w:szCs w:val="28"/>
        </w:rPr>
        <w:t>РЕШЕНИЕ</w:t>
      </w:r>
    </w:p>
    <w:p w14:paraId="4BCFABA5" w14:textId="4DEBB29F" w:rsidR="00AE66EB" w:rsidRDefault="00AE66EB" w:rsidP="00AE66EB">
      <w:pPr>
        <w:spacing w:line="288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23 июля 2026 года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 xml:space="preserve">                     № 6-</w:t>
      </w:r>
      <w:r w:rsidR="00D6716D">
        <w:rPr>
          <w:b/>
          <w:bCs/>
          <w:sz w:val="28"/>
          <w:szCs w:val="28"/>
        </w:rPr>
        <w:t>4</w:t>
      </w:r>
    </w:p>
    <w:p w14:paraId="78F8B2B4" w14:textId="77777777" w:rsidR="00AE66EB" w:rsidRDefault="00AE66EB" w:rsidP="00AE66EB">
      <w:pPr>
        <w:jc w:val="center"/>
        <w:rPr>
          <w:sz w:val="28"/>
          <w:szCs w:val="28"/>
        </w:rPr>
      </w:pPr>
      <w:r>
        <w:rPr>
          <w:sz w:val="28"/>
          <w:szCs w:val="28"/>
        </w:rPr>
        <w:t>Санкт-Петербург</w:t>
      </w:r>
    </w:p>
    <w:p w14:paraId="77EC9474" w14:textId="77777777" w:rsidR="00AE66EB" w:rsidRDefault="00AE66EB" w:rsidP="00AE66EB">
      <w:pPr>
        <w:spacing w:line="264" w:lineRule="auto"/>
        <w:jc w:val="center"/>
        <w:rPr>
          <w:bCs/>
          <w:color w:val="000000"/>
          <w:sz w:val="28"/>
          <w:szCs w:val="28"/>
        </w:rPr>
      </w:pPr>
    </w:p>
    <w:p w14:paraId="4A082A17" w14:textId="43DEDDB9" w:rsidR="00AE66EB" w:rsidRDefault="00AE66EB" w:rsidP="00AE66E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регистрации кандидата </w:t>
      </w:r>
      <w:r w:rsidR="00211BC7">
        <w:rPr>
          <w:b/>
          <w:bCs/>
          <w:sz w:val="28"/>
          <w:szCs w:val="28"/>
        </w:rPr>
        <w:t>Иткина Павла Михайловича</w:t>
      </w:r>
    </w:p>
    <w:p w14:paraId="36438940" w14:textId="77777777" w:rsidR="00AE66EB" w:rsidRDefault="00AE66EB" w:rsidP="00AE66EB">
      <w:pPr>
        <w:jc w:val="center"/>
        <w:rPr>
          <w:b/>
          <w:bCs/>
          <w:sz w:val="28"/>
          <w:szCs w:val="28"/>
        </w:rPr>
      </w:pPr>
    </w:p>
    <w:p w14:paraId="57F52E5F" w14:textId="7398B5FC" w:rsidR="00AE66EB" w:rsidRDefault="00AE66EB" w:rsidP="00AE66EB">
      <w:pPr>
        <w:pStyle w:val="-1"/>
        <w:ind w:firstLine="851"/>
        <w:rPr>
          <w:bCs/>
          <w:color w:val="000000"/>
          <w:szCs w:val="28"/>
        </w:rPr>
      </w:pPr>
      <w:r>
        <w:rPr>
          <w:color w:val="000000"/>
          <w:szCs w:val="28"/>
        </w:rPr>
        <w:t xml:space="preserve">Проверив соблюдение кандидатом </w:t>
      </w:r>
      <w:r w:rsidR="00211BC7">
        <w:rPr>
          <w:color w:val="000000"/>
          <w:szCs w:val="28"/>
        </w:rPr>
        <w:t>Иткиным Павлом Михайловичем</w:t>
      </w:r>
      <w:r>
        <w:rPr>
          <w:color w:val="000000"/>
          <w:szCs w:val="28"/>
        </w:rPr>
        <w:t xml:space="preserve">, выдвинутым </w:t>
      </w:r>
      <w:r>
        <w:rPr>
          <w:bCs/>
          <w:color w:val="000000"/>
          <w:szCs w:val="28"/>
        </w:rPr>
        <w:t>избирательным объединением «С</w:t>
      </w:r>
      <w:r w:rsidR="00211BC7">
        <w:rPr>
          <w:bCs/>
          <w:color w:val="000000"/>
          <w:szCs w:val="28"/>
        </w:rPr>
        <w:t xml:space="preserve">анкт-Петербургское региональное отделение Политической партии </w:t>
      </w:r>
      <w:r w:rsidR="00211BC7" w:rsidRPr="00211BC7">
        <w:rPr>
          <w:b/>
          <w:color w:val="000000"/>
          <w:szCs w:val="28"/>
        </w:rPr>
        <w:t>ЛДПР</w:t>
      </w:r>
      <w:r w:rsidR="00211BC7">
        <w:rPr>
          <w:bCs/>
          <w:color w:val="000000"/>
          <w:szCs w:val="28"/>
        </w:rPr>
        <w:t xml:space="preserve"> – Либерально-демократической партии России» </w:t>
      </w:r>
      <w:r>
        <w:rPr>
          <w:bCs/>
          <w:color w:val="000000"/>
          <w:szCs w:val="28"/>
        </w:rPr>
        <w:t xml:space="preserve">по одномандатному избирательному округу № 22, на выборах депутатов Законодательного Собрания Санкт-Петербурга восьмого созыва </w:t>
      </w:r>
      <w:r>
        <w:rPr>
          <w:color w:val="000000"/>
          <w:szCs w:val="28"/>
        </w:rPr>
        <w:t xml:space="preserve">требований Федерального закона от 12 июня 2002 года № 67-ФЗ «Об основных гарантиях избирательных прав и права на участие в референдуме граждан Российской Федерации» (далее – Федеральный закон), Закона Санкт-Петербурга от 17 февраля 2016 года № 81-6 «О выборах депутатов Законодательного Собрания Санкт-Петербурга» (далее – Закон Санкт-Петербурга) при выдвижении </w:t>
      </w:r>
      <w:r>
        <w:rPr>
          <w:bCs/>
          <w:color w:val="000000"/>
          <w:szCs w:val="28"/>
        </w:rPr>
        <w:t xml:space="preserve">кандидата в депутаты Законодательного Собрания Санкт-Петербурга восьмого созыва по одномандатному избирательному округу № 22 на выборах депутатов Законодательного Собрания Санкт-Петербурга восьмого созыва, Территориальная избирательная комиссия № 29, осуществляющая полномочия окружной избирательной комиссии одномандатного избирательного округа № 22 в соответствии с решением Санкт-Петербургской избирательной комиссии от 11 июня 2026 года № 171-9 «О возложении полномочий окружных избирательных комиссий по выборам депутатов Законодательного Собрания Санкт-Петербурга восьмого созыва на </w:t>
      </w:r>
      <w:r>
        <w:rPr>
          <w:bCs/>
          <w:color w:val="000000"/>
          <w:szCs w:val="28"/>
        </w:rPr>
        <w:lastRenderedPageBreak/>
        <w:t>территориальные избирательные комиссии в Санкт-Петербурге», установила следующее.</w:t>
      </w:r>
    </w:p>
    <w:p w14:paraId="7400CF58" w14:textId="129FE637" w:rsidR="00AE66EB" w:rsidRDefault="00AE66EB" w:rsidP="00AE66EB">
      <w:pPr>
        <w:pStyle w:val="-1"/>
        <w:ind w:firstLine="851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 xml:space="preserve">Согласно решению Санкт-Петербургской избирательной комиссии </w:t>
      </w:r>
      <w:r>
        <w:rPr>
          <w:bCs/>
          <w:color w:val="000000"/>
          <w:szCs w:val="28"/>
        </w:rPr>
        <w:br/>
        <w:t>от 1</w:t>
      </w:r>
      <w:r w:rsidR="00211BC7">
        <w:rPr>
          <w:bCs/>
          <w:color w:val="000000"/>
          <w:szCs w:val="28"/>
        </w:rPr>
        <w:t>6</w:t>
      </w:r>
      <w:r>
        <w:rPr>
          <w:bCs/>
          <w:color w:val="000000"/>
          <w:szCs w:val="28"/>
        </w:rPr>
        <w:t xml:space="preserve"> июля 2026 года № 18</w:t>
      </w:r>
      <w:r w:rsidR="00211BC7">
        <w:rPr>
          <w:bCs/>
          <w:color w:val="000000"/>
          <w:szCs w:val="28"/>
        </w:rPr>
        <w:t>3</w:t>
      </w:r>
      <w:r>
        <w:rPr>
          <w:bCs/>
          <w:color w:val="000000"/>
          <w:szCs w:val="28"/>
        </w:rPr>
        <w:t xml:space="preserve">-2 «О заверении списка кандидатов в депутаты Законодательного Собрания Санкт-Петербурга восьмого созыва, выдвинутых избирательным объединением </w:t>
      </w:r>
      <w:bookmarkStart w:id="0" w:name="_Hlk167567913"/>
      <w:r w:rsidR="00211BC7">
        <w:rPr>
          <w:bCs/>
          <w:color w:val="000000"/>
          <w:szCs w:val="28"/>
        </w:rPr>
        <w:t xml:space="preserve">«Санкт-Петербургское региональное отделение Политической партии </w:t>
      </w:r>
      <w:r w:rsidR="00211BC7" w:rsidRPr="00211BC7">
        <w:rPr>
          <w:b/>
          <w:color w:val="000000"/>
          <w:szCs w:val="28"/>
        </w:rPr>
        <w:t>ЛДПР</w:t>
      </w:r>
      <w:r w:rsidR="00211BC7">
        <w:rPr>
          <w:bCs/>
          <w:color w:val="000000"/>
          <w:szCs w:val="28"/>
        </w:rPr>
        <w:t xml:space="preserve"> – Либерально-демократической партии России» </w:t>
      </w:r>
      <w:r>
        <w:rPr>
          <w:bCs/>
          <w:color w:val="000000"/>
          <w:szCs w:val="28"/>
        </w:rPr>
        <w:t xml:space="preserve"> по одномандатным избирательным округам»</w:t>
      </w:r>
      <w:bookmarkEnd w:id="0"/>
      <w:r>
        <w:rPr>
          <w:bCs/>
          <w:color w:val="000000"/>
          <w:szCs w:val="28"/>
        </w:rPr>
        <w:t xml:space="preserve"> кандидат </w:t>
      </w:r>
      <w:r w:rsidR="00211BC7">
        <w:rPr>
          <w:color w:val="000000"/>
          <w:szCs w:val="28"/>
        </w:rPr>
        <w:t xml:space="preserve">Иткин Павел Михайлович </w:t>
      </w:r>
      <w:r>
        <w:rPr>
          <w:bCs/>
          <w:color w:val="000000"/>
          <w:szCs w:val="28"/>
        </w:rPr>
        <w:t xml:space="preserve">включен в заверенный список кандидатов в депутаты Законодательного Собрания Санкт-Петербурга восьмого созыва, выдвинутых избирательным объединением </w:t>
      </w:r>
      <w:r w:rsidR="00211BC7">
        <w:rPr>
          <w:bCs/>
          <w:color w:val="000000"/>
          <w:szCs w:val="28"/>
        </w:rPr>
        <w:t xml:space="preserve">«Санкт-Петербургское региональное отделение Политической партии </w:t>
      </w:r>
      <w:r w:rsidR="00211BC7" w:rsidRPr="00211BC7">
        <w:rPr>
          <w:b/>
          <w:color w:val="000000"/>
          <w:szCs w:val="28"/>
        </w:rPr>
        <w:t>ЛДПР</w:t>
      </w:r>
      <w:r w:rsidR="00211BC7">
        <w:rPr>
          <w:bCs/>
          <w:color w:val="000000"/>
          <w:szCs w:val="28"/>
        </w:rPr>
        <w:t xml:space="preserve"> – Либерально-демократической партии России»  п</w:t>
      </w:r>
      <w:r>
        <w:rPr>
          <w:bCs/>
          <w:color w:val="000000"/>
          <w:szCs w:val="28"/>
        </w:rPr>
        <w:t xml:space="preserve">о одномандатным избирательным округам, на выборах депутатов Законодательного Собрания Санкт-Петербурга восьмого созыва.  </w:t>
      </w:r>
    </w:p>
    <w:p w14:paraId="5E1F6531" w14:textId="00A03B06" w:rsidR="00AE66EB" w:rsidRDefault="00AE66EB" w:rsidP="00AE66EB">
      <w:pPr>
        <w:pStyle w:val="-1"/>
        <w:ind w:firstLine="851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 xml:space="preserve">В соответствии с пунктом 1 статьи 39 Закона Санкт-Петербурга </w:t>
      </w:r>
      <w:r>
        <w:rPr>
          <w:bCs/>
          <w:color w:val="000000"/>
          <w:szCs w:val="28"/>
        </w:rPr>
        <w:br/>
        <w:t>1</w:t>
      </w:r>
      <w:r w:rsidR="001008F5">
        <w:rPr>
          <w:bCs/>
          <w:color w:val="000000"/>
          <w:szCs w:val="28"/>
        </w:rPr>
        <w:t>6</w:t>
      </w:r>
      <w:r>
        <w:rPr>
          <w:bCs/>
          <w:color w:val="000000"/>
          <w:szCs w:val="28"/>
        </w:rPr>
        <w:t xml:space="preserve"> июля 2026 года кандидатом</w:t>
      </w:r>
      <w:r>
        <w:rPr>
          <w:color w:val="000000"/>
          <w:szCs w:val="28"/>
        </w:rPr>
        <w:t xml:space="preserve"> </w:t>
      </w:r>
      <w:r w:rsidR="00211BC7">
        <w:rPr>
          <w:color w:val="000000"/>
          <w:szCs w:val="28"/>
        </w:rPr>
        <w:t>Иткиным Павлом Михайловичем</w:t>
      </w:r>
      <w:r>
        <w:rPr>
          <w:bCs/>
          <w:color w:val="000000"/>
          <w:szCs w:val="28"/>
        </w:rPr>
        <w:t xml:space="preserve"> представлены в Территориальную избирательную комиссию № 29, осуществляющую полномочия окружной избирательной комиссии одномандатного избирательного округа № 22, документы для регистрации кандидата в депутаты Законодательного Собрания Санкт-Петербурга восьмого созыва по одномандатному избирательному округу № 22.</w:t>
      </w:r>
    </w:p>
    <w:p w14:paraId="7579FD50" w14:textId="6D005D42" w:rsidR="00AE66EB" w:rsidRDefault="00AE66EB" w:rsidP="00AE66EB">
      <w:pPr>
        <w:pStyle w:val="-1"/>
        <w:ind w:firstLine="851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 xml:space="preserve">В соответствии с пунктом 2 статьи 40 Закона Санкт-Петербурга Территориальная избирательная комиссия № 29, осуществляющая полномочия окружной избирательной комиссии одномандатного избирательного округа № 22, проверила соблюдение предусмотренного Федеральным законом, Законом Санкт-Петербурга порядка выдвижения кандидата, представившим установленные Законом Санкт-Петербурга документы. Территориальная избирательная комиссия № 29, осуществляющая полномочия окружной избирательной комиссии </w:t>
      </w:r>
      <w:r>
        <w:rPr>
          <w:bCs/>
          <w:color w:val="000000"/>
          <w:szCs w:val="28"/>
        </w:rPr>
        <w:lastRenderedPageBreak/>
        <w:t xml:space="preserve">одномандатного избирательного округа № 22, проверила достоверность сведений, представленных кандидатом </w:t>
      </w:r>
      <w:r w:rsidR="00211BC7">
        <w:rPr>
          <w:color w:val="000000"/>
          <w:szCs w:val="28"/>
        </w:rPr>
        <w:t>Иткиным Павлом Михайловичем</w:t>
      </w:r>
      <w:r>
        <w:rPr>
          <w:bCs/>
          <w:color w:val="000000"/>
          <w:szCs w:val="28"/>
        </w:rPr>
        <w:t xml:space="preserve">, выдвинутым избирательным объединением </w:t>
      </w:r>
      <w:r w:rsidR="00211BC7">
        <w:rPr>
          <w:bCs/>
          <w:color w:val="000000"/>
          <w:szCs w:val="28"/>
        </w:rPr>
        <w:t xml:space="preserve">«Санкт-Петербургское региональное отделение Политической партии </w:t>
      </w:r>
      <w:r w:rsidR="00211BC7" w:rsidRPr="00211BC7">
        <w:rPr>
          <w:b/>
          <w:color w:val="000000"/>
          <w:szCs w:val="28"/>
        </w:rPr>
        <w:t>ЛДПР</w:t>
      </w:r>
      <w:r w:rsidR="00211BC7">
        <w:rPr>
          <w:bCs/>
          <w:color w:val="000000"/>
          <w:szCs w:val="28"/>
        </w:rPr>
        <w:t xml:space="preserve"> – Либерально-демократической партии России»  </w:t>
      </w:r>
      <w:r>
        <w:rPr>
          <w:bCs/>
          <w:color w:val="000000"/>
          <w:szCs w:val="28"/>
        </w:rPr>
        <w:t>в соответствии с Законом</w:t>
      </w:r>
      <w:r w:rsidR="00211BC7">
        <w:rPr>
          <w:bCs/>
          <w:color w:val="000000"/>
          <w:szCs w:val="28"/>
        </w:rPr>
        <w:t xml:space="preserve"> </w:t>
      </w:r>
      <w:r>
        <w:rPr>
          <w:bCs/>
          <w:color w:val="000000"/>
          <w:szCs w:val="28"/>
        </w:rPr>
        <w:t>Санкт-Петербурга.</w:t>
      </w:r>
    </w:p>
    <w:p w14:paraId="63F7D135" w14:textId="4AFDA02D" w:rsidR="00AE66EB" w:rsidRDefault="00AE66EB" w:rsidP="00AE66EB">
      <w:pPr>
        <w:pStyle w:val="-1"/>
        <w:ind w:firstLine="851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 xml:space="preserve">При выдвижении кандидата </w:t>
      </w:r>
      <w:r w:rsidR="00211BC7">
        <w:rPr>
          <w:color w:val="000000"/>
          <w:szCs w:val="28"/>
        </w:rPr>
        <w:t>Иткина Павла Михайловича</w:t>
      </w:r>
      <w:r>
        <w:rPr>
          <w:color w:val="000000"/>
          <w:szCs w:val="28"/>
        </w:rPr>
        <w:t xml:space="preserve"> </w:t>
      </w:r>
      <w:r>
        <w:rPr>
          <w:bCs/>
          <w:color w:val="000000"/>
          <w:szCs w:val="28"/>
        </w:rPr>
        <w:t>в депутаты Законодательного Собрания Санкт-Петербурга восьмого созыва по одномандатному избирательному округу № 22 соблюдены требования статей 33, 36, 39 Закона Санкт-Петербурга.</w:t>
      </w:r>
    </w:p>
    <w:p w14:paraId="3521D4DE" w14:textId="313A56B0" w:rsidR="00AE66EB" w:rsidRDefault="00AE66EB" w:rsidP="00AE66EB">
      <w:pPr>
        <w:pStyle w:val="-1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 xml:space="preserve">Руководствуясь статьями 40, 41 Закона Санкт-Петербурга, Территориальная избирательная комиссия № 29, осуществляющая полномочия окружной избирательной комиссии одномандатного избирательного округа № 22, </w:t>
      </w:r>
      <w:r>
        <w:rPr>
          <w:b/>
          <w:color w:val="000000"/>
          <w:szCs w:val="28"/>
        </w:rPr>
        <w:t>р е ш и л а</w:t>
      </w:r>
      <w:r>
        <w:rPr>
          <w:b/>
          <w:bCs/>
          <w:spacing w:val="40"/>
          <w:szCs w:val="28"/>
        </w:rPr>
        <w:t xml:space="preserve">: </w:t>
      </w:r>
    </w:p>
    <w:p w14:paraId="6DF010BA" w14:textId="5DC02B03" w:rsidR="00AE66EB" w:rsidRDefault="00AE66EB" w:rsidP="00AE66EB">
      <w:pPr>
        <w:pStyle w:val="-1"/>
        <w:ind w:firstLine="851"/>
      </w:pPr>
      <w:r>
        <w:rPr>
          <w:szCs w:val="28"/>
        </w:rPr>
        <w:t>1.</w:t>
      </w:r>
      <w:r>
        <w:t xml:space="preserve"> Зарегистрировать кандидата </w:t>
      </w:r>
      <w:r w:rsidR="00211BC7">
        <w:rPr>
          <w:color w:val="000000"/>
          <w:szCs w:val="28"/>
        </w:rPr>
        <w:t>Иткина Павла Михайловича</w:t>
      </w:r>
      <w:r>
        <w:t xml:space="preserve"> </w:t>
      </w:r>
      <w:r>
        <w:rPr>
          <w:bCs/>
        </w:rPr>
        <w:t xml:space="preserve">в депутаты Законодательного Собрания Санкт-Петербурга восьмого созыва, выдвинутого избирательным объединением </w:t>
      </w:r>
      <w:r w:rsidR="00211BC7">
        <w:rPr>
          <w:bCs/>
          <w:color w:val="000000"/>
          <w:szCs w:val="28"/>
        </w:rPr>
        <w:t xml:space="preserve">«Санкт-Петербургское региональное отделение Политической партии </w:t>
      </w:r>
      <w:r w:rsidR="00211BC7" w:rsidRPr="00211BC7">
        <w:rPr>
          <w:b/>
          <w:color w:val="000000"/>
          <w:szCs w:val="28"/>
        </w:rPr>
        <w:t>ЛДПР</w:t>
      </w:r>
      <w:r w:rsidR="00211BC7">
        <w:rPr>
          <w:bCs/>
          <w:color w:val="000000"/>
          <w:szCs w:val="28"/>
        </w:rPr>
        <w:t xml:space="preserve"> – Либерально-демократической партии России»  </w:t>
      </w:r>
      <w:r>
        <w:rPr>
          <w:bCs/>
        </w:rPr>
        <w:t xml:space="preserve"> по одномандатному избирательному округу № 22, на выборах депутатов Законодательного Собрания Санкт-Петербурга восьмого созыва 23 </w:t>
      </w:r>
      <w:r>
        <w:t xml:space="preserve">июля 2026 года в </w:t>
      </w:r>
      <w:r w:rsidR="00927498">
        <w:t>15 часов 08</w:t>
      </w:r>
      <w:bookmarkStart w:id="1" w:name="_GoBack"/>
      <w:bookmarkEnd w:id="1"/>
      <w:r>
        <w:t xml:space="preserve"> минут. </w:t>
      </w:r>
    </w:p>
    <w:p w14:paraId="2DBEA5BC" w14:textId="0E095661" w:rsidR="00AE66EB" w:rsidRDefault="00AE66EB" w:rsidP="00AE66EB">
      <w:pPr>
        <w:pStyle w:val="-1"/>
        <w:ind w:firstLine="851"/>
        <w:rPr>
          <w:bCs/>
        </w:rPr>
      </w:pPr>
      <w:r>
        <w:t xml:space="preserve">2. Выдать зарегистрированному кандидату </w:t>
      </w:r>
      <w:r w:rsidR="00211BC7">
        <w:rPr>
          <w:color w:val="000000"/>
          <w:szCs w:val="28"/>
        </w:rPr>
        <w:t>Иткину Павлу Михайловичу</w:t>
      </w:r>
      <w:r>
        <w:rPr>
          <w:color w:val="000000"/>
          <w:szCs w:val="28"/>
        </w:rPr>
        <w:t xml:space="preserve"> </w:t>
      </w:r>
      <w:r>
        <w:t>удостоверение о регистрации установленного образца</w:t>
      </w:r>
      <w:r>
        <w:rPr>
          <w:bCs/>
        </w:rPr>
        <w:t xml:space="preserve">. </w:t>
      </w:r>
    </w:p>
    <w:p w14:paraId="52332FDB" w14:textId="289F1DDC" w:rsidR="00AE66EB" w:rsidRDefault="00531DA6" w:rsidP="00AE66EB">
      <w:pPr>
        <w:pStyle w:val="-1"/>
        <w:ind w:firstLine="851"/>
        <w:rPr>
          <w:bCs/>
        </w:rPr>
      </w:pPr>
      <w:r>
        <w:rPr>
          <w:bCs/>
        </w:rPr>
        <w:t>3</w:t>
      </w:r>
      <w:r w:rsidR="00AE66EB">
        <w:rPr>
          <w:bCs/>
        </w:rPr>
        <w:t xml:space="preserve">. Передать в средства массовой информации сведения, в том числе сведения о доходах и имуществе, согласно перечню, утвержденному Санкт-Петербургской избирательной комиссией, о зарегистрированном кандидате </w:t>
      </w:r>
      <w:r w:rsidR="0079255C">
        <w:rPr>
          <w:color w:val="000000"/>
          <w:szCs w:val="28"/>
        </w:rPr>
        <w:t>Иткине Павле Михайловиче</w:t>
      </w:r>
      <w:r w:rsidR="00AE66EB">
        <w:rPr>
          <w:bCs/>
        </w:rPr>
        <w:t xml:space="preserve">, в течение 48 часов после регистрации.  </w:t>
      </w:r>
    </w:p>
    <w:p w14:paraId="10BFC931" w14:textId="47D2A085" w:rsidR="00AE66EB" w:rsidRDefault="00531DA6" w:rsidP="00AE66EB">
      <w:pPr>
        <w:pStyle w:val="-1"/>
        <w:ind w:firstLine="851"/>
        <w:rPr>
          <w:bCs/>
        </w:rPr>
      </w:pPr>
      <w:r>
        <w:rPr>
          <w:bCs/>
        </w:rPr>
        <w:t>4</w:t>
      </w:r>
      <w:r w:rsidR="00AE66EB">
        <w:rPr>
          <w:bCs/>
        </w:rPr>
        <w:t xml:space="preserve">. Направить копию настоящего решения в Санкт-Петербургскую избирательную комиссию. </w:t>
      </w:r>
    </w:p>
    <w:p w14:paraId="28960E1B" w14:textId="51662560" w:rsidR="00AE66EB" w:rsidRDefault="00531DA6" w:rsidP="00AE66EB">
      <w:pPr>
        <w:pStyle w:val="-1"/>
        <w:rPr>
          <w:bCs/>
        </w:rPr>
      </w:pPr>
      <w:r>
        <w:rPr>
          <w:bCs/>
        </w:rPr>
        <w:lastRenderedPageBreak/>
        <w:t xml:space="preserve">  5</w:t>
      </w:r>
      <w:r w:rsidR="00AE66EB">
        <w:rPr>
          <w:bCs/>
        </w:rPr>
        <w:t xml:space="preserve">. Разместить настоящее решение в информационно-телекоммуникационной сети «Интернет» на официальном сайте Территориальной избирательной комиссии № 29, осуществляющей полномочия окружной избирательной комиссии одномандатного избирательного округа № 22. </w:t>
      </w:r>
    </w:p>
    <w:p w14:paraId="1FA7E938" w14:textId="74A094E6" w:rsidR="00AE66EB" w:rsidRDefault="00531DA6" w:rsidP="00AE66EB">
      <w:pPr>
        <w:pStyle w:val="-1"/>
        <w:rPr>
          <w:bCs/>
        </w:rPr>
      </w:pPr>
      <w:r>
        <w:rPr>
          <w:bCs/>
        </w:rPr>
        <w:t>6</w:t>
      </w:r>
      <w:r w:rsidR="00AE66EB">
        <w:rPr>
          <w:bCs/>
        </w:rPr>
        <w:t>. </w:t>
      </w:r>
      <w:proofErr w:type="gramStart"/>
      <w:r w:rsidR="00AE66EB">
        <w:rPr>
          <w:bCs/>
        </w:rPr>
        <w:t>Контроль за</w:t>
      </w:r>
      <w:proofErr w:type="gramEnd"/>
      <w:r w:rsidR="00AE66EB">
        <w:rPr>
          <w:bCs/>
        </w:rPr>
        <w:t xml:space="preserve"> исполнением настоящего решения возложить </w:t>
      </w:r>
      <w:r w:rsidR="00AE66EB">
        <w:rPr>
          <w:bCs/>
        </w:rPr>
        <w:br/>
        <w:t xml:space="preserve">на председателя территориальной избирательной комиссии № 29 </w:t>
      </w:r>
      <w:r w:rsidR="005F3703">
        <w:rPr>
          <w:bCs/>
        </w:rPr>
        <w:t xml:space="preserve">          </w:t>
      </w:r>
      <w:proofErr w:type="spellStart"/>
      <w:r w:rsidR="00AE66EB">
        <w:rPr>
          <w:bCs/>
        </w:rPr>
        <w:t>Сагирову</w:t>
      </w:r>
      <w:proofErr w:type="spellEnd"/>
      <w:r w:rsidR="00AE66EB">
        <w:rPr>
          <w:bCs/>
        </w:rPr>
        <w:t xml:space="preserve"> И.П. </w:t>
      </w:r>
    </w:p>
    <w:p w14:paraId="07AAC0CB" w14:textId="77777777" w:rsidR="00AE66EB" w:rsidRDefault="00AE66EB" w:rsidP="00AE66EB">
      <w:pPr>
        <w:pStyle w:val="-1"/>
        <w:spacing w:line="276" w:lineRule="auto"/>
        <w:rPr>
          <w:bCs/>
        </w:rPr>
      </w:pPr>
    </w:p>
    <w:p w14:paraId="3CB2EF1B" w14:textId="77777777" w:rsidR="00AE66EB" w:rsidRDefault="00AE66EB" w:rsidP="00AE66EB">
      <w:p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Территориальной </w:t>
      </w:r>
    </w:p>
    <w:p w14:paraId="378BC3F6" w14:textId="04E1F454" w:rsidR="00AE66EB" w:rsidRDefault="00AE66EB" w:rsidP="00AE66EB">
      <w:p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избирательной комиссии № 29</w:t>
      </w:r>
      <w:r>
        <w:rPr>
          <w:sz w:val="28"/>
          <w:szCs w:val="28"/>
        </w:rPr>
        <w:tab/>
        <w:t xml:space="preserve">                                             </w:t>
      </w:r>
      <w:r w:rsidR="0075358A">
        <w:rPr>
          <w:sz w:val="28"/>
          <w:szCs w:val="28"/>
        </w:rPr>
        <w:t xml:space="preserve">И.П. </w:t>
      </w:r>
      <w:proofErr w:type="spellStart"/>
      <w:r>
        <w:rPr>
          <w:sz w:val="28"/>
          <w:szCs w:val="28"/>
        </w:rPr>
        <w:t>Сагирова</w:t>
      </w:r>
      <w:proofErr w:type="spellEnd"/>
    </w:p>
    <w:p w14:paraId="07E99674" w14:textId="77777777" w:rsidR="00AE66EB" w:rsidRDefault="00AE66EB" w:rsidP="00AE66EB">
      <w:pPr>
        <w:shd w:val="clear" w:color="auto" w:fill="FFFFFF"/>
        <w:spacing w:line="360" w:lineRule="auto"/>
        <w:jc w:val="both"/>
        <w:rPr>
          <w:sz w:val="28"/>
          <w:szCs w:val="28"/>
        </w:rPr>
      </w:pPr>
    </w:p>
    <w:p w14:paraId="273D8AB4" w14:textId="77777777" w:rsidR="00AE66EB" w:rsidRDefault="00AE66EB" w:rsidP="00AE66EB">
      <w:p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Секретарь Территориальной </w:t>
      </w:r>
    </w:p>
    <w:p w14:paraId="56AFBD94" w14:textId="0AC85CD7" w:rsidR="00262CE3" w:rsidRPr="0075358A" w:rsidRDefault="00AE66EB" w:rsidP="00AE66EB">
      <w:pPr>
        <w:rPr>
          <w:sz w:val="28"/>
          <w:szCs w:val="28"/>
        </w:rPr>
      </w:pPr>
      <w:r w:rsidRPr="0075358A">
        <w:rPr>
          <w:sz w:val="28"/>
          <w:szCs w:val="28"/>
        </w:rPr>
        <w:t xml:space="preserve">избирательной комиссии № 29                                               </w:t>
      </w:r>
      <w:r w:rsidR="0075358A">
        <w:rPr>
          <w:sz w:val="28"/>
          <w:szCs w:val="28"/>
        </w:rPr>
        <w:t xml:space="preserve">      О.С.</w:t>
      </w:r>
      <w:r w:rsidRPr="0075358A">
        <w:rPr>
          <w:sz w:val="28"/>
          <w:szCs w:val="28"/>
        </w:rPr>
        <w:t xml:space="preserve"> </w:t>
      </w:r>
      <w:r w:rsidR="0075358A">
        <w:rPr>
          <w:sz w:val="28"/>
          <w:szCs w:val="28"/>
        </w:rPr>
        <w:t xml:space="preserve">Матвиенко </w:t>
      </w:r>
      <w:r w:rsidRPr="0075358A">
        <w:rPr>
          <w:sz w:val="28"/>
          <w:szCs w:val="28"/>
        </w:rPr>
        <w:t xml:space="preserve"> </w:t>
      </w:r>
    </w:p>
    <w:sectPr w:rsidR="00262CE3" w:rsidRPr="007535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7C50"/>
    <w:rsid w:val="00087C50"/>
    <w:rsid w:val="001008F5"/>
    <w:rsid w:val="001D763E"/>
    <w:rsid w:val="00211BC7"/>
    <w:rsid w:val="00262CE3"/>
    <w:rsid w:val="004C7802"/>
    <w:rsid w:val="00531DA6"/>
    <w:rsid w:val="005F3703"/>
    <w:rsid w:val="0075358A"/>
    <w:rsid w:val="0079255C"/>
    <w:rsid w:val="008043C2"/>
    <w:rsid w:val="00927498"/>
    <w:rsid w:val="00A12358"/>
    <w:rsid w:val="00AE66EB"/>
    <w:rsid w:val="00D67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0EFF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6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E66EB"/>
    <w:pPr>
      <w:keepNext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E66E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-1">
    <w:name w:val="Т-1"/>
    <w:aliases w:val="5,Текст 14-1,Стиль12-1,Текст14-1,текст14,Т-14"/>
    <w:basedOn w:val="a"/>
    <w:rsid w:val="00AE66EB"/>
    <w:pPr>
      <w:spacing w:line="360" w:lineRule="auto"/>
      <w:ind w:firstLine="720"/>
      <w:jc w:val="both"/>
    </w:pPr>
    <w:rPr>
      <w:sz w:val="28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5F370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370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6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E66EB"/>
    <w:pPr>
      <w:keepNext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E66E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-1">
    <w:name w:val="Т-1"/>
    <w:aliases w:val="5,Текст 14-1,Стиль12-1,Текст14-1,текст14,Т-14"/>
    <w:basedOn w:val="a"/>
    <w:rsid w:val="00AE66EB"/>
    <w:pPr>
      <w:spacing w:line="360" w:lineRule="auto"/>
      <w:ind w:firstLine="720"/>
      <w:jc w:val="both"/>
    </w:pPr>
    <w:rPr>
      <w:sz w:val="28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5F370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370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946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4</Pages>
  <Words>835</Words>
  <Characters>4762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</dc:creator>
  <cp:keywords/>
  <dc:description/>
  <cp:lastModifiedBy>User</cp:lastModifiedBy>
  <cp:revision>13</cp:revision>
  <dcterms:created xsi:type="dcterms:W3CDTF">2026-07-20T11:12:00Z</dcterms:created>
  <dcterms:modified xsi:type="dcterms:W3CDTF">2026-07-23T12:17:00Z</dcterms:modified>
</cp:coreProperties>
</file>